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79528" w14:textId="77777777" w:rsidR="00332A56" w:rsidRDefault="00E60B1F">
      <w:pPr>
        <w:spacing w:after="0" w:line="240" w:lineRule="auto"/>
      </w:pPr>
      <w:r>
        <w:rPr>
          <w:noProof/>
        </w:rPr>
        <w:drawing>
          <wp:inline distT="0" distB="0" distL="114300" distR="114300" wp14:anchorId="1D40A27B" wp14:editId="53A5F7D0">
            <wp:extent cx="1390015" cy="619760"/>
            <wp:effectExtent l="0" t="0" r="0" b="0"/>
            <wp:docPr id="1" name="image2.png" descr="logo_europa_la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_europa_laic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619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  <w:t xml:space="preserve">  </w:t>
      </w:r>
    </w:p>
    <w:p w14:paraId="6C21D9D3" w14:textId="77777777" w:rsidR="00332A56" w:rsidRDefault="00303C87">
      <w:pPr>
        <w:spacing w:after="0" w:line="240" w:lineRule="auto"/>
        <w:rPr>
          <w:sz w:val="24"/>
          <w:szCs w:val="24"/>
        </w:rPr>
      </w:pPr>
      <w:hyperlink r:id="rId8">
        <w:r w:rsidR="00E60B1F">
          <w:rPr>
            <w:b/>
            <w:sz w:val="24"/>
            <w:szCs w:val="24"/>
          </w:rPr>
          <w:t>www.lacismo.org</w:t>
        </w:r>
      </w:hyperlink>
      <w:r w:rsidR="00E60B1F">
        <w:rPr>
          <w:b/>
          <w:sz w:val="24"/>
          <w:szCs w:val="24"/>
        </w:rPr>
        <w:t xml:space="preserve">        </w:t>
      </w:r>
      <w:hyperlink r:id="rId9">
        <w:r w:rsidR="00E60B1F">
          <w:rPr>
            <w:b/>
            <w:sz w:val="24"/>
            <w:szCs w:val="24"/>
          </w:rPr>
          <w:t>info@europalaica.com</w:t>
        </w:r>
      </w:hyperlink>
      <w:r w:rsidR="00E60B1F">
        <w:rPr>
          <w:b/>
          <w:sz w:val="24"/>
          <w:szCs w:val="24"/>
        </w:rPr>
        <w:t xml:space="preserve">      </w:t>
      </w:r>
    </w:p>
    <w:p w14:paraId="69AE59A1" w14:textId="77777777" w:rsidR="00332A56" w:rsidRDefault="00E60B1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c/Sagasta 8, 1º - 28004 MADRID  Tfn: +34 670556011</w:t>
      </w:r>
    </w:p>
    <w:p w14:paraId="60B15791" w14:textId="77777777" w:rsidR="00332A56" w:rsidRDefault="00332A56">
      <w:pPr>
        <w:spacing w:after="0" w:line="240" w:lineRule="auto"/>
        <w:rPr>
          <w:sz w:val="24"/>
          <w:szCs w:val="24"/>
        </w:rPr>
      </w:pPr>
    </w:p>
    <w:p w14:paraId="0E794CF7" w14:textId="77777777" w:rsidR="00332A56" w:rsidRDefault="00332A56">
      <w:pPr>
        <w:spacing w:after="0" w:line="240" w:lineRule="auto"/>
        <w:jc w:val="right"/>
        <w:rPr>
          <w:rFonts w:ascii="Verdana" w:eastAsia="Verdana" w:hAnsi="Verdana" w:cs="Verdana"/>
        </w:rPr>
      </w:pPr>
    </w:p>
    <w:p w14:paraId="5E8A59CC" w14:textId="77777777" w:rsidR="00332A56" w:rsidRDefault="00332A56">
      <w:pPr>
        <w:spacing w:after="0" w:line="240" w:lineRule="auto"/>
        <w:jc w:val="right"/>
        <w:rPr>
          <w:rFonts w:ascii="Verdana" w:eastAsia="Verdana" w:hAnsi="Verdana" w:cs="Verdana"/>
        </w:rPr>
      </w:pPr>
    </w:p>
    <w:p w14:paraId="0813F0A4" w14:textId="77777777" w:rsidR="00A93403" w:rsidRDefault="002877D2" w:rsidP="00A93403">
      <w:pPr>
        <w:spacing w:after="0" w:line="240" w:lineRule="auto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Madrid, </w:t>
      </w:r>
      <w:r w:rsidR="00A93403">
        <w:rPr>
          <w:rFonts w:ascii="Verdana" w:eastAsia="Verdana" w:hAnsi="Verdana" w:cs="Verdana"/>
        </w:rPr>
        <w:t>25 de enero de 2021</w:t>
      </w:r>
    </w:p>
    <w:p w14:paraId="359D68DE" w14:textId="1B41494E" w:rsidR="00332A56" w:rsidRDefault="00A93403" w:rsidP="00A93403">
      <w:pPr>
        <w:spacing w:after="0" w:line="240" w:lineRule="auto"/>
        <w:rPr>
          <w:sz w:val="28"/>
          <w:szCs w:val="28"/>
        </w:rPr>
      </w:pPr>
      <w:r>
        <w:rPr>
          <w:rFonts w:ascii="Verdana" w:eastAsia="Verdana" w:hAnsi="Verdana" w:cs="Verdana"/>
        </w:rPr>
        <w:t xml:space="preserve"> </w:t>
      </w:r>
    </w:p>
    <w:p w14:paraId="72CCD58D" w14:textId="1C629765" w:rsidR="00332A56" w:rsidRDefault="00A9340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COMUNICACIÓN AL SECRETARIO GENERAL DE INSTITUCIONES PENITENCIARIAS Y AL MINISTRO DEL INTERIOR SOBRE PRIVILEGIOS </w:t>
      </w:r>
      <w:r w:rsidR="008B724A">
        <w:rPr>
          <w:rFonts w:ascii="Verdana" w:eastAsia="Verdana" w:hAnsi="Verdana" w:cs="Verdana"/>
          <w:b/>
          <w:sz w:val="28"/>
          <w:szCs w:val="28"/>
        </w:rPr>
        <w:t>DE LOS</w:t>
      </w:r>
      <w:r>
        <w:rPr>
          <w:rFonts w:ascii="Verdana" w:eastAsia="Verdana" w:hAnsi="Verdana" w:cs="Verdana"/>
          <w:b/>
          <w:sz w:val="28"/>
          <w:szCs w:val="28"/>
        </w:rPr>
        <w:t xml:space="preserve"> MINISTROS RELIGIOSOS EN LAS PRISIONES EN TIEMPO DE EPIDEMIA</w:t>
      </w:r>
      <w:r w:rsidR="00E60B1F">
        <w:rPr>
          <w:rFonts w:ascii="Verdana" w:eastAsia="Verdana" w:hAnsi="Verdana" w:cs="Verdana"/>
          <w:b/>
          <w:sz w:val="28"/>
          <w:szCs w:val="28"/>
        </w:rPr>
        <w:t xml:space="preserve"> </w:t>
      </w:r>
    </w:p>
    <w:p w14:paraId="3729784F" w14:textId="77777777" w:rsidR="00332A56" w:rsidRDefault="00332A56">
      <w:pPr>
        <w:jc w:val="both"/>
        <w:rPr>
          <w:rFonts w:ascii="Arial" w:eastAsia="Arial" w:hAnsi="Arial" w:cs="Arial"/>
        </w:rPr>
      </w:pPr>
    </w:p>
    <w:p w14:paraId="552AEA78" w14:textId="50E8EB0E" w:rsidR="00A93403" w:rsidRDefault="00067D40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Diversas pe</w:t>
      </w:r>
      <w:r w:rsidR="00140D04"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</w:rPr>
        <w:t xml:space="preserve">sonas </w:t>
      </w:r>
      <w:r w:rsidR="00140D04">
        <w:rPr>
          <w:rFonts w:ascii="Verdana" w:eastAsia="Verdana" w:hAnsi="Verdana" w:cs="Verdana"/>
        </w:rPr>
        <w:t>colaboradoras de</w:t>
      </w:r>
      <w:r>
        <w:rPr>
          <w:rFonts w:ascii="Verdana" w:eastAsia="Verdana" w:hAnsi="Verdana" w:cs="Verdana"/>
        </w:rPr>
        <w:t xml:space="preserve"> organizaciones no gubernamentales con trabajo de asistencia social</w:t>
      </w:r>
      <w:r w:rsidR="00140D04">
        <w:rPr>
          <w:rFonts w:ascii="Verdana" w:eastAsia="Verdana" w:hAnsi="Verdana" w:cs="Verdana"/>
        </w:rPr>
        <w:t xml:space="preserve"> o apoyo psicológico </w:t>
      </w:r>
      <w:r>
        <w:rPr>
          <w:rFonts w:ascii="Verdana" w:eastAsia="Verdana" w:hAnsi="Verdana" w:cs="Verdana"/>
        </w:rPr>
        <w:t xml:space="preserve"> en las prisiones</w:t>
      </w:r>
      <w:r w:rsidR="00140D04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nos informan que en </w:t>
      </w:r>
      <w:r w:rsidR="00140D04">
        <w:rPr>
          <w:rFonts w:ascii="Verdana" w:eastAsia="Verdana" w:hAnsi="Verdana" w:cs="Verdana"/>
        </w:rPr>
        <w:t>muchas</w:t>
      </w:r>
      <w:r>
        <w:rPr>
          <w:rFonts w:ascii="Verdana" w:eastAsia="Verdana" w:hAnsi="Verdana" w:cs="Verdana"/>
        </w:rPr>
        <w:t xml:space="preserve"> </w:t>
      </w:r>
      <w:r w:rsidR="00140D04">
        <w:rPr>
          <w:rFonts w:ascii="Verdana" w:eastAsia="Verdana" w:hAnsi="Verdana" w:cs="Verdana"/>
        </w:rPr>
        <w:t>prisiones</w:t>
      </w:r>
      <w:r>
        <w:rPr>
          <w:rFonts w:ascii="Verdana" w:eastAsia="Verdana" w:hAnsi="Verdana" w:cs="Verdana"/>
        </w:rPr>
        <w:t xml:space="preserve"> </w:t>
      </w:r>
      <w:r w:rsidR="00140D04">
        <w:rPr>
          <w:rFonts w:ascii="Verdana" w:eastAsia="Verdana" w:hAnsi="Verdana" w:cs="Verdana"/>
        </w:rPr>
        <w:t xml:space="preserve">se  les está prohibiendo la entrada o la asistencia en locutorios a los presos y presas motivándose en aplicación de la </w:t>
      </w:r>
      <w:r w:rsidR="008B724A">
        <w:rPr>
          <w:rFonts w:ascii="Verdana" w:eastAsia="Verdana" w:hAnsi="Verdana" w:cs="Verdana"/>
        </w:rPr>
        <w:t>I</w:t>
      </w:r>
      <w:r w:rsidR="00140D04">
        <w:rPr>
          <w:rFonts w:ascii="Verdana" w:eastAsia="Verdana" w:hAnsi="Verdana" w:cs="Verdana"/>
        </w:rPr>
        <w:t xml:space="preserve">nstrucción del Secretario General  Instituciones Penitenciarias de 12 de enero en la cual se pretende </w:t>
      </w:r>
      <w:r w:rsidR="00A93403">
        <w:rPr>
          <w:rFonts w:ascii="Verdana" w:eastAsia="Verdana" w:hAnsi="Verdana" w:cs="Verdana"/>
        </w:rPr>
        <w:t>justificar</w:t>
      </w:r>
      <w:r w:rsidR="00140D04">
        <w:rPr>
          <w:rFonts w:ascii="Verdana" w:eastAsia="Verdana" w:hAnsi="Verdana" w:cs="Verdana"/>
        </w:rPr>
        <w:t xml:space="preserve"> dichas restricciones por  criterios sanitarios y sin </w:t>
      </w:r>
      <w:r w:rsidR="00A93403">
        <w:rPr>
          <w:rFonts w:ascii="Verdana" w:eastAsia="Verdana" w:hAnsi="Verdana" w:cs="Verdana"/>
        </w:rPr>
        <w:t>embargo,</w:t>
      </w:r>
      <w:r w:rsidR="00140D04">
        <w:rPr>
          <w:rFonts w:ascii="Verdana" w:eastAsia="Verdana" w:hAnsi="Verdana" w:cs="Verdana"/>
        </w:rPr>
        <w:t xml:space="preserve"> en esa misma instrucción</w:t>
      </w:r>
      <w:r w:rsidR="00A93403">
        <w:rPr>
          <w:rFonts w:ascii="Verdana" w:eastAsia="Verdana" w:hAnsi="Verdana" w:cs="Verdana"/>
        </w:rPr>
        <w:t>,</w:t>
      </w:r>
      <w:r w:rsidR="00140D04">
        <w:rPr>
          <w:rFonts w:ascii="Verdana" w:eastAsia="Verdana" w:hAnsi="Verdana" w:cs="Verdana"/>
        </w:rPr>
        <w:t xml:space="preserve"> se excluye de tal restricción a los ministros religiosos . </w:t>
      </w:r>
    </w:p>
    <w:p w14:paraId="0B5CC798" w14:textId="0AE5626E" w:rsidR="007E2B3C" w:rsidRDefault="00140D04" w:rsidP="00A93403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Mas allá de las consideraciones de la Instrucción</w:t>
      </w:r>
      <w:r w:rsidR="00A93403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entendemos que esa </w:t>
      </w:r>
      <w:r w:rsidR="00A93403">
        <w:rPr>
          <w:rFonts w:ascii="Verdana" w:eastAsia="Verdana" w:hAnsi="Verdana" w:cs="Verdana"/>
        </w:rPr>
        <w:t xml:space="preserve">excepción a los ministros religiosos en relación a los colaboradores de las ONGS laicas produce </w:t>
      </w:r>
      <w:r w:rsidR="008B724A">
        <w:rPr>
          <w:rFonts w:ascii="Verdana" w:eastAsia="Verdana" w:hAnsi="Verdana" w:cs="Verdana"/>
        </w:rPr>
        <w:t>una discriminación difícilmente justificable</w:t>
      </w:r>
      <w:r w:rsidR="00A93403">
        <w:rPr>
          <w:rFonts w:ascii="Verdana" w:eastAsia="Verdana" w:hAnsi="Verdana" w:cs="Verdana"/>
        </w:rPr>
        <w:t xml:space="preserve"> ya que si se aplican criterios sanitarios deben ser igual para </w:t>
      </w:r>
      <w:r w:rsidR="008B724A">
        <w:rPr>
          <w:rFonts w:ascii="Verdana" w:eastAsia="Verdana" w:hAnsi="Verdana" w:cs="Verdana"/>
        </w:rPr>
        <w:t>todos.</w:t>
      </w:r>
      <w:r w:rsidR="00A93403">
        <w:rPr>
          <w:rFonts w:ascii="Verdana" w:eastAsia="Verdana" w:hAnsi="Verdana" w:cs="Verdana"/>
        </w:rPr>
        <w:t xml:space="preserve"> Entendemos que esa excepción que contempla la Instrucción citada se basa en criterios meramente confesionales dando un mayor </w:t>
      </w:r>
      <w:r w:rsidR="008B724A">
        <w:rPr>
          <w:rFonts w:ascii="Verdana" w:eastAsia="Verdana" w:hAnsi="Verdana" w:cs="Verdana"/>
        </w:rPr>
        <w:t>valor a</w:t>
      </w:r>
      <w:r w:rsidR="00A93403">
        <w:rPr>
          <w:rFonts w:ascii="Verdana" w:eastAsia="Verdana" w:hAnsi="Verdana" w:cs="Verdana"/>
        </w:rPr>
        <w:t xml:space="preserve"> la asistencia religiosa -incluso superior </w:t>
      </w:r>
      <w:r w:rsidR="008B724A">
        <w:rPr>
          <w:rFonts w:ascii="Verdana" w:eastAsia="Verdana" w:hAnsi="Verdana" w:cs="Verdana"/>
        </w:rPr>
        <w:t>a salud</w:t>
      </w:r>
      <w:r w:rsidR="00A93403">
        <w:rPr>
          <w:rFonts w:ascii="Verdana" w:eastAsia="Verdana" w:hAnsi="Verdana" w:cs="Verdana"/>
        </w:rPr>
        <w:t xml:space="preserve">- que a la asistencia social o psicológica que realizan los trabajadores </w:t>
      </w:r>
      <w:r w:rsidR="008B724A">
        <w:rPr>
          <w:rFonts w:ascii="Verdana" w:eastAsia="Verdana" w:hAnsi="Verdana" w:cs="Verdana"/>
        </w:rPr>
        <w:t>sociales o</w:t>
      </w:r>
      <w:r w:rsidR="00A93403">
        <w:rPr>
          <w:rFonts w:ascii="Verdana" w:eastAsia="Verdana" w:hAnsi="Verdana" w:cs="Verdana"/>
        </w:rPr>
        <w:t xml:space="preserve"> colaboradores de las ONGS laicas o no </w:t>
      </w:r>
      <w:r w:rsidR="008B724A">
        <w:rPr>
          <w:rFonts w:ascii="Verdana" w:eastAsia="Verdana" w:hAnsi="Verdana" w:cs="Verdana"/>
        </w:rPr>
        <w:t>religiosas.</w:t>
      </w:r>
      <w:r w:rsidR="00A93403">
        <w:rPr>
          <w:rFonts w:ascii="Verdana" w:eastAsia="Verdana" w:hAnsi="Verdana" w:cs="Verdana"/>
        </w:rPr>
        <w:t xml:space="preserve"> Les rogamos rectifique esa instrucción ya que si se quiere restringir el acceso a los presos, por problemas </w:t>
      </w:r>
      <w:r w:rsidR="008B724A">
        <w:rPr>
          <w:rFonts w:ascii="Verdana" w:eastAsia="Verdana" w:hAnsi="Verdana" w:cs="Verdana"/>
        </w:rPr>
        <w:t>epidemiológicos</w:t>
      </w:r>
      <w:r w:rsidR="00A93403">
        <w:rPr>
          <w:rFonts w:ascii="Verdana" w:eastAsia="Verdana" w:hAnsi="Verdana" w:cs="Verdana"/>
        </w:rPr>
        <w:t xml:space="preserve">, no deben hacerse excepciones a los ministros religiosos en relación los trabajadores </w:t>
      </w:r>
      <w:r w:rsidR="008B724A">
        <w:rPr>
          <w:rFonts w:ascii="Verdana" w:eastAsia="Verdana" w:hAnsi="Verdana" w:cs="Verdana"/>
        </w:rPr>
        <w:t>sociales y</w:t>
      </w:r>
      <w:r w:rsidR="00A93403">
        <w:rPr>
          <w:rFonts w:ascii="Verdana" w:eastAsia="Verdana" w:hAnsi="Verdana" w:cs="Verdana"/>
        </w:rPr>
        <w:t xml:space="preserve"> si se imponen restricciones</w:t>
      </w:r>
      <w:r w:rsidR="008B724A">
        <w:rPr>
          <w:rFonts w:ascii="Verdana" w:eastAsia="Verdana" w:hAnsi="Verdana" w:cs="Verdana"/>
        </w:rPr>
        <w:t>,</w:t>
      </w:r>
      <w:r w:rsidR="00A93403">
        <w:rPr>
          <w:rFonts w:ascii="Verdana" w:eastAsia="Verdana" w:hAnsi="Verdana" w:cs="Verdana"/>
        </w:rPr>
        <w:t xml:space="preserve"> estas </w:t>
      </w:r>
      <w:r w:rsidR="008B724A">
        <w:rPr>
          <w:rFonts w:ascii="Verdana" w:eastAsia="Verdana" w:hAnsi="Verdana" w:cs="Verdana"/>
        </w:rPr>
        <w:t>deberían</w:t>
      </w:r>
      <w:r w:rsidR="00A93403">
        <w:rPr>
          <w:rFonts w:ascii="Verdana" w:eastAsia="Verdana" w:hAnsi="Verdana" w:cs="Verdana"/>
        </w:rPr>
        <w:t xml:space="preserve"> ser igual para </w:t>
      </w:r>
      <w:r w:rsidR="008B724A">
        <w:rPr>
          <w:rFonts w:ascii="Verdana" w:eastAsia="Verdana" w:hAnsi="Verdana" w:cs="Verdana"/>
        </w:rPr>
        <w:t>todos y ello en base al principio de no discriminación.</w:t>
      </w:r>
    </w:p>
    <w:p w14:paraId="6CD843DD" w14:textId="3FB07976" w:rsidR="008B724A" w:rsidRDefault="008B724A" w:rsidP="00A93403">
      <w:pPr>
        <w:jc w:val="both"/>
        <w:rPr>
          <w:rFonts w:ascii="Verdana" w:eastAsia="Verdana" w:hAnsi="Verdana" w:cs="Verdana"/>
        </w:rPr>
      </w:pPr>
    </w:p>
    <w:p w14:paraId="7030673A" w14:textId="224512C2" w:rsidR="008B724A" w:rsidRDefault="008B724A" w:rsidP="00A93403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Atentamente,</w:t>
      </w:r>
    </w:p>
    <w:p w14:paraId="4EED4EFA" w14:textId="00FBB6FF" w:rsidR="008B724A" w:rsidRDefault="008B724A" w:rsidP="00A93403">
      <w:pPr>
        <w:jc w:val="both"/>
        <w:rPr>
          <w:rFonts w:ascii="Verdana" w:eastAsia="Verdana" w:hAnsi="Verdana" w:cs="Verdana"/>
        </w:rPr>
      </w:pPr>
    </w:p>
    <w:p w14:paraId="53A816DF" w14:textId="5A043C4B" w:rsidR="008B724A" w:rsidRDefault="008B724A" w:rsidP="00A93403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Antonio Gómez Movellán, presidente de Europa Laica </w:t>
      </w:r>
    </w:p>
    <w:p w14:paraId="0161BA9C" w14:textId="77777777" w:rsidR="002877D2" w:rsidRDefault="002877D2">
      <w:pPr>
        <w:jc w:val="both"/>
        <w:rPr>
          <w:rFonts w:ascii="Verdana" w:eastAsia="Verdana" w:hAnsi="Verdana" w:cs="Verdana"/>
          <w:b/>
        </w:rPr>
      </w:pPr>
    </w:p>
    <w:sectPr w:rsidR="002877D2">
      <w:headerReference w:type="default" r:id="rId10"/>
      <w:footerReference w:type="default" r:id="rId11"/>
      <w:pgSz w:w="11906" w:h="16838"/>
      <w:pgMar w:top="1276" w:right="1416" w:bottom="1276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1C36E" w14:textId="77777777" w:rsidR="00303C87" w:rsidRDefault="00303C87">
      <w:pPr>
        <w:spacing w:after="0" w:line="240" w:lineRule="auto"/>
      </w:pPr>
      <w:r>
        <w:separator/>
      </w:r>
    </w:p>
  </w:endnote>
  <w:endnote w:type="continuationSeparator" w:id="0">
    <w:p w14:paraId="4B1578B2" w14:textId="77777777" w:rsidR="00303C87" w:rsidRDefault="0030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7CC14" w14:textId="77777777" w:rsidR="00332A56" w:rsidRDefault="00E60B1F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120" w:line="240" w:lineRule="auto"/>
      <w:rPr>
        <w:rFonts w:ascii="Cambria" w:eastAsia="Cambria" w:hAnsi="Cambria" w:cs="Cambria"/>
        <w:sz w:val="20"/>
        <w:szCs w:val="20"/>
      </w:rPr>
    </w:pPr>
    <w:r>
      <w:rPr>
        <w:i/>
        <w:sz w:val="18"/>
        <w:szCs w:val="18"/>
      </w:rPr>
      <w:t>La Asociación estatal Europa Laica, constituida el 3 marzo de 2001, está inscrita en el Registro Nacional de Asociaciones con el número NN 167696 y acogida, desde el año 2002, a lo dispuesto en la Ley 1/2002, de 22 de marzo, y normas complementarias, careciendo de ánimo de lucro. CIF: G45490414</w:t>
    </w:r>
  </w:p>
  <w:p w14:paraId="23FD06DD" w14:textId="77777777" w:rsidR="00332A56" w:rsidRDefault="00332A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5E21F" w14:textId="77777777" w:rsidR="00303C87" w:rsidRDefault="00303C87">
      <w:pPr>
        <w:spacing w:after="0" w:line="240" w:lineRule="auto"/>
      </w:pPr>
      <w:r>
        <w:separator/>
      </w:r>
    </w:p>
  </w:footnote>
  <w:footnote w:type="continuationSeparator" w:id="0">
    <w:p w14:paraId="5BEDCFBD" w14:textId="77777777" w:rsidR="00303C87" w:rsidRDefault="00303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56CA1" w14:textId="77777777" w:rsidR="00332A56" w:rsidRDefault="00332A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4D5EEB"/>
    <w:multiLevelType w:val="multilevel"/>
    <w:tmpl w:val="54082922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F5C7C4E"/>
    <w:multiLevelType w:val="multilevel"/>
    <w:tmpl w:val="37985440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000000"/>
        <w:sz w:val="32"/>
        <w:szCs w:val="3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56"/>
    <w:rsid w:val="00067D40"/>
    <w:rsid w:val="00140D04"/>
    <w:rsid w:val="00142351"/>
    <w:rsid w:val="002244DA"/>
    <w:rsid w:val="002877D2"/>
    <w:rsid w:val="00303C87"/>
    <w:rsid w:val="00332A56"/>
    <w:rsid w:val="00424E28"/>
    <w:rsid w:val="00496400"/>
    <w:rsid w:val="005461D7"/>
    <w:rsid w:val="005543FC"/>
    <w:rsid w:val="00584DD6"/>
    <w:rsid w:val="005B0FA1"/>
    <w:rsid w:val="00746982"/>
    <w:rsid w:val="007E2B3C"/>
    <w:rsid w:val="00822E37"/>
    <w:rsid w:val="008B724A"/>
    <w:rsid w:val="0092312C"/>
    <w:rsid w:val="00A31CC9"/>
    <w:rsid w:val="00A93403"/>
    <w:rsid w:val="00B70E4A"/>
    <w:rsid w:val="00CF41ED"/>
    <w:rsid w:val="00E60B1F"/>
    <w:rsid w:val="00F9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A932"/>
  <w15:docId w15:val="{60350BDC-B219-47BC-9231-AC6CB6AB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5B0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FA1"/>
  </w:style>
  <w:style w:type="paragraph" w:styleId="Piedepgina">
    <w:name w:val="footer"/>
    <w:basedOn w:val="Normal"/>
    <w:link w:val="PiedepginaCar"/>
    <w:uiPriority w:val="99"/>
    <w:unhideWhenUsed/>
    <w:rsid w:val="005B0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cismo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europala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dcterms:created xsi:type="dcterms:W3CDTF">2018-07-05T18:18:00Z</dcterms:created>
  <dcterms:modified xsi:type="dcterms:W3CDTF">2021-01-25T14:53:00Z</dcterms:modified>
</cp:coreProperties>
</file>